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94F7" w14:textId="2DA68E19" w:rsidR="00C31D16" w:rsidRPr="00A86258" w:rsidRDefault="00625501" w:rsidP="00652F53">
      <w:pPr>
        <w:spacing w:after="0" w:line="240" w:lineRule="auto"/>
        <w:ind w:left="426" w:hanging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87975">
        <w:rPr>
          <w:b/>
          <w:bCs/>
          <w:sz w:val="28"/>
          <w:szCs w:val="28"/>
        </w:rPr>
        <w:t xml:space="preserve">     </w:t>
      </w:r>
      <w:r w:rsidR="009327C4">
        <w:rPr>
          <w:b/>
          <w:bCs/>
          <w:sz w:val="28"/>
          <w:szCs w:val="28"/>
        </w:rPr>
        <w:t xml:space="preserve">      </w:t>
      </w:r>
      <w:r w:rsidR="00487975" w:rsidRPr="00A86258">
        <w:rPr>
          <w:b/>
          <w:bCs/>
          <w:sz w:val="28"/>
          <w:szCs w:val="28"/>
        </w:rPr>
        <w:t>ZATWIERDZAM</w:t>
      </w:r>
    </w:p>
    <w:p w14:paraId="16EB7DCD" w14:textId="6345F158" w:rsidR="00487975" w:rsidRPr="00A86258" w:rsidRDefault="00487975" w:rsidP="00652F53">
      <w:pPr>
        <w:spacing w:after="0" w:line="240" w:lineRule="auto"/>
        <w:ind w:left="426" w:hanging="425"/>
        <w:jc w:val="both"/>
        <w:rPr>
          <w:b/>
          <w:bCs/>
          <w:sz w:val="28"/>
          <w:szCs w:val="28"/>
        </w:rPr>
      </w:pPr>
    </w:p>
    <w:p w14:paraId="0D48AEF0" w14:textId="0F41F266" w:rsidR="00487975" w:rsidRPr="00A86258" w:rsidRDefault="00487975" w:rsidP="00652F53">
      <w:pPr>
        <w:spacing w:after="0" w:line="240" w:lineRule="auto"/>
        <w:ind w:left="426" w:hanging="425"/>
        <w:jc w:val="both"/>
      </w:pPr>
      <w:r w:rsidRPr="00A86258">
        <w:t>……………………………………</w:t>
      </w:r>
      <w:r w:rsidR="009327C4" w:rsidRPr="00A86258">
        <w:t>…………………….</w:t>
      </w:r>
      <w:r w:rsidRPr="00A86258">
        <w:t>…...</w:t>
      </w:r>
    </w:p>
    <w:p w14:paraId="34A69D18" w14:textId="1A5131F1" w:rsidR="008E15AC" w:rsidRDefault="00CF1A6F" w:rsidP="00652F53">
      <w:pPr>
        <w:spacing w:after="0" w:line="240" w:lineRule="auto"/>
        <w:ind w:left="426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01A6B">
        <w:rPr>
          <w:sz w:val="24"/>
          <w:szCs w:val="24"/>
        </w:rPr>
        <w:t>Starosta</w:t>
      </w:r>
      <w:r w:rsidR="008E15AC" w:rsidRPr="00A86258">
        <w:rPr>
          <w:sz w:val="24"/>
          <w:szCs w:val="24"/>
        </w:rPr>
        <w:t xml:space="preserve"> </w:t>
      </w:r>
      <w:r w:rsidR="006678C1">
        <w:rPr>
          <w:sz w:val="24"/>
          <w:szCs w:val="24"/>
        </w:rPr>
        <w:t>/ Prezydent / Wójt</w:t>
      </w:r>
    </w:p>
    <w:p w14:paraId="57093D9D" w14:textId="77777777" w:rsidR="00F56E4D" w:rsidRPr="00A86258" w:rsidRDefault="00F56E4D" w:rsidP="00652F53">
      <w:pPr>
        <w:spacing w:after="0" w:line="240" w:lineRule="auto"/>
        <w:ind w:left="426" w:hanging="425"/>
        <w:jc w:val="both"/>
        <w:rPr>
          <w:sz w:val="24"/>
          <w:szCs w:val="24"/>
        </w:rPr>
      </w:pPr>
    </w:p>
    <w:p w14:paraId="373FB831" w14:textId="228A0D8A" w:rsidR="00487975" w:rsidRPr="00A86258" w:rsidRDefault="00487975" w:rsidP="00652F53">
      <w:pPr>
        <w:spacing w:after="0" w:line="240" w:lineRule="auto"/>
        <w:ind w:left="426" w:hanging="425"/>
        <w:jc w:val="both"/>
      </w:pPr>
    </w:p>
    <w:p w14:paraId="25362387" w14:textId="77777777" w:rsidR="00487975" w:rsidRPr="00A86258" w:rsidRDefault="00487975" w:rsidP="00652F53">
      <w:pPr>
        <w:spacing w:after="0" w:line="240" w:lineRule="auto"/>
        <w:ind w:left="426" w:hanging="425"/>
        <w:jc w:val="both"/>
      </w:pPr>
    </w:p>
    <w:p w14:paraId="39D50F95" w14:textId="26C07AA6" w:rsidR="00C31D16" w:rsidRPr="0080425D" w:rsidRDefault="00C31D16" w:rsidP="00974DDF">
      <w:pPr>
        <w:spacing w:after="0" w:line="240" w:lineRule="auto"/>
        <w:ind w:left="1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0425D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REGULAMIN </w:t>
      </w:r>
      <w:r w:rsidR="00D7722F" w:rsidRPr="0080425D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WIRTUALNEJ </w:t>
      </w:r>
      <w:r w:rsidRPr="0080425D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STRZELNIC</w:t>
      </w:r>
      <w:r w:rsidR="00D7722F" w:rsidRPr="0080425D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Y</w:t>
      </w:r>
    </w:p>
    <w:p w14:paraId="4CFA36F5" w14:textId="361B3690" w:rsidR="00C31D16" w:rsidRPr="00A86258" w:rsidRDefault="00C31D16" w:rsidP="00C31D16">
      <w:pPr>
        <w:spacing w:after="0" w:line="240" w:lineRule="auto"/>
        <w:ind w:left="1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720EABB" w14:textId="70A90404" w:rsidR="00D93FA8" w:rsidRPr="00A86258" w:rsidRDefault="009821C2" w:rsidP="009821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Wirtualna strzelnica </w:t>
      </w:r>
      <w:r w:rsidR="00A241F0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przeznaczona jest do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prowadzenia szkolenia strzeleckiego </w:t>
      </w:r>
      <w:r w:rsidR="008D6102" w:rsidRPr="00A86258">
        <w:rPr>
          <w:rFonts w:ascii="Arial" w:eastAsia="Times New Roman" w:hAnsi="Arial" w:cs="Arial"/>
          <w:sz w:val="24"/>
          <w:szCs w:val="24"/>
          <w:lang w:eastAsia="pl-PL"/>
        </w:rPr>
        <w:t>w oparciu</w:t>
      </w:r>
      <w:r w:rsidR="00B31CCB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8D610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76CB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multimedialny, laserowy </w:t>
      </w:r>
      <w:r w:rsidR="008D6102" w:rsidRPr="00A8625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„System szkolno-treningowy „POJEDYNEK” </w:t>
      </w:r>
      <w:r w:rsidR="00A241F0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 zakresie nauki </w:t>
      </w:r>
      <w:r w:rsidR="0080425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241F0" w:rsidRPr="00A86258">
        <w:rPr>
          <w:rFonts w:ascii="Arial" w:eastAsia="Times New Roman" w:hAnsi="Arial" w:cs="Arial"/>
          <w:sz w:val="24"/>
          <w:szCs w:val="24"/>
          <w:lang w:eastAsia="pl-PL"/>
        </w:rPr>
        <w:t>i doskonalenia umiejętności w bezpiecznym posługiwaniu się bronią</w:t>
      </w:r>
      <w:r w:rsidR="001376CB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41F0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oraz realizacji strzelań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985F01" w:rsidRPr="00A86258">
        <w:rPr>
          <w:rFonts w:ascii="Arial" w:eastAsia="Times New Roman" w:hAnsi="Arial" w:cs="Arial"/>
          <w:sz w:val="24"/>
          <w:szCs w:val="24"/>
          <w:lang w:eastAsia="pl-PL"/>
        </w:rPr>
        <w:t>urozmaiconym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stopniu skomplikowania</w:t>
      </w:r>
      <w:r w:rsidR="00A241F0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, na różnych </w:t>
      </w:r>
      <w:r w:rsidR="008D610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wirtualnych </w:t>
      </w:r>
      <w:r w:rsidR="00A241F0" w:rsidRPr="00A86258">
        <w:rPr>
          <w:rFonts w:ascii="Arial" w:eastAsia="Times New Roman" w:hAnsi="Arial" w:cs="Arial"/>
          <w:sz w:val="24"/>
          <w:szCs w:val="24"/>
          <w:lang w:eastAsia="pl-PL"/>
        </w:rPr>
        <w:t>odległościach</w:t>
      </w:r>
      <w:r w:rsidR="001376CB" w:rsidRPr="00A8625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41F0" w:rsidRPr="00A86258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376CB" w:rsidRPr="00A8625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postaw</w:t>
      </w:r>
      <w:r w:rsidR="009F00EF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strzeleckich</w:t>
      </w:r>
      <w:r w:rsidR="008D6102" w:rsidRPr="00A8625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D93FA8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leżąc, klęcząc, stojąc</w:t>
      </w:r>
      <w:r w:rsidR="00D93FA8"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8AC7062" w14:textId="4FA62DC1" w:rsidR="009821C2" w:rsidRPr="00A86258" w:rsidRDefault="00D93FA8" w:rsidP="009821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Strzel</w:t>
      </w:r>
      <w:r w:rsidR="00F105EB" w:rsidRPr="00A86258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ica umożliwia </w:t>
      </w:r>
      <w:r w:rsidR="00654FB6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prowadzenie </w:t>
      </w:r>
      <w:r w:rsidR="009F00EF" w:rsidRPr="00A86258">
        <w:rPr>
          <w:rFonts w:ascii="Arial" w:eastAsia="Times New Roman" w:hAnsi="Arial" w:cs="Arial"/>
          <w:sz w:val="24"/>
          <w:szCs w:val="24"/>
          <w:lang w:eastAsia="pl-PL"/>
        </w:rPr>
        <w:t>ćwiczeń</w:t>
      </w:r>
      <w:r w:rsidR="00654FB6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>jednocześnie</w:t>
      </w:r>
      <w:r w:rsidR="001376CB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dla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4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strzelających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B31CCB" w:rsidRPr="00A8625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wykorzystaniem różnych rodzajów </w:t>
      </w:r>
      <w:r w:rsidR="008D610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broni treningowej - karabinków i/lub pistoletów (laserowych 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>symulatorów broni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55AF74B" w14:textId="77777777" w:rsidR="00AC0D77" w:rsidRPr="00A86258" w:rsidRDefault="00AC0D77" w:rsidP="00C31D16">
      <w:pPr>
        <w:spacing w:after="0" w:line="240" w:lineRule="auto"/>
        <w:ind w:left="1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011BA6C7" w14:textId="3B4B5C97" w:rsidR="00AC0D77" w:rsidRPr="00A86258" w:rsidRDefault="00AC0D77" w:rsidP="00632C5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Prawo korzystania z wirtualnej strzelnicy mają</w:t>
      </w:r>
      <w:r w:rsidRPr="00A862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="00632C5C" w:rsidRPr="00A862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</w:p>
    <w:p w14:paraId="399B7CB5" w14:textId="077C5906" w:rsidR="00AC0D77" w:rsidRPr="00A86258" w:rsidRDefault="00632C5C" w:rsidP="00632C5C">
      <w:pPr>
        <w:pStyle w:val="Akapitzlist"/>
        <w:numPr>
          <w:ilvl w:val="0"/>
          <w:numId w:val="25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AC0D77" w:rsidRPr="00A86258">
        <w:rPr>
          <w:rFonts w:ascii="Arial" w:eastAsia="Times New Roman" w:hAnsi="Arial" w:cs="Arial"/>
          <w:sz w:val="24"/>
          <w:szCs w:val="24"/>
          <w:lang w:eastAsia="pl-PL"/>
        </w:rPr>
        <w:t>czniowie wskazanych przez jednostkę samorządu terytorialnego szkół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0D77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prowadzących działalność dydaktyczno-wychowawczą w dziedzinie obronności państwa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274DD1" w14:textId="6761EDD1" w:rsidR="00AC0D77" w:rsidRPr="00A86258" w:rsidRDefault="00632C5C" w:rsidP="00632C5C">
      <w:pPr>
        <w:pStyle w:val="Akapitzlist"/>
        <w:numPr>
          <w:ilvl w:val="0"/>
          <w:numId w:val="25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C0D77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skazane przez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samorząd terytorialny </w:t>
      </w:r>
      <w:r w:rsidR="00AC0D77" w:rsidRPr="00A86258">
        <w:rPr>
          <w:rFonts w:ascii="Arial" w:eastAsia="Times New Roman" w:hAnsi="Arial" w:cs="Arial"/>
          <w:sz w:val="24"/>
          <w:szCs w:val="24"/>
          <w:lang w:eastAsia="pl-PL"/>
        </w:rPr>
        <w:t>organizacje pozarządowe prowadzące działalność na rzecz obronności państwa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ED64AF" w14:textId="04D2D0A5" w:rsidR="00D93FA8" w:rsidRPr="00A86258" w:rsidRDefault="00D93FA8" w:rsidP="00632C5C">
      <w:pPr>
        <w:pStyle w:val="Akapitzlist"/>
        <w:numPr>
          <w:ilvl w:val="0"/>
          <w:numId w:val="25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Inne podmioty (osoby) upoważnione przez samorząd terytorialny.</w:t>
      </w:r>
    </w:p>
    <w:p w14:paraId="3028D173" w14:textId="77777777" w:rsidR="009821C2" w:rsidRPr="00A86258" w:rsidRDefault="009821C2" w:rsidP="009821C2">
      <w:pPr>
        <w:spacing w:after="0" w:line="240" w:lineRule="auto"/>
        <w:ind w:left="6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E6A69D" w14:textId="77777777" w:rsidR="009821C2" w:rsidRPr="00A86258" w:rsidRDefault="009821C2" w:rsidP="009821C2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Korzystanie z wirtualnej strzelnicy przez szkoły prowadzące działalność dydaktyczno-wychowawczą w dziedzinie obronności państwa i pozarządowe organizacje prowadzące działalność na rzecz obronności państwa odbywa się według harmonogramów uzgodnionych przez właściwą jednostkę samorządu terytorialnego uzgodnionego z zainteresowanymi podmiotami i podpisanymi z nimi porozumieniami.</w:t>
      </w:r>
    </w:p>
    <w:p w14:paraId="0B59BB3B" w14:textId="77777777" w:rsidR="009821C2" w:rsidRPr="00A86258" w:rsidRDefault="009821C2" w:rsidP="009821C2">
      <w:pPr>
        <w:spacing w:after="0" w:line="240" w:lineRule="auto"/>
        <w:ind w:left="6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A1CEAF" w14:textId="00208D13" w:rsidR="00AC0D77" w:rsidRPr="00A86258" w:rsidRDefault="00AC0D77" w:rsidP="00AC0D77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92BA35" w14:textId="6F09CB10" w:rsidR="00632C5C" w:rsidRPr="00A86258" w:rsidRDefault="00632C5C" w:rsidP="00632C5C">
      <w:pPr>
        <w:spacing w:after="0" w:line="240" w:lineRule="auto"/>
        <w:ind w:left="1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A862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</w:t>
      </w:r>
      <w:r w:rsidR="00BF5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A862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A8625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Warunki korzystania z wirtualnej strzelnicy</w:t>
      </w:r>
    </w:p>
    <w:p w14:paraId="4969DD8D" w14:textId="7D65487B" w:rsidR="00632C5C" w:rsidRPr="00A86258" w:rsidRDefault="00632C5C" w:rsidP="00632C5C">
      <w:pPr>
        <w:spacing w:after="0" w:line="240" w:lineRule="auto"/>
        <w:ind w:left="1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2C9689D4" w14:textId="13A5034A" w:rsidR="00487975" w:rsidRPr="00BF52CB" w:rsidRDefault="00C31D16" w:rsidP="00BF52CB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F52C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Prowadzący strzelanie</w:t>
      </w:r>
      <w:r w:rsidRPr="00BF5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="00BF5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</w:p>
    <w:p w14:paraId="18BB7BBF" w14:textId="7A57E99C" w:rsidR="00C31D16" w:rsidRPr="004F2673" w:rsidRDefault="00C31D16" w:rsidP="0080425D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odpowiada za bezpieczeństwo użytkowników </w:t>
      </w:r>
      <w:r w:rsidR="00C63EC1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wirtualnej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strzelnicy</w:t>
      </w:r>
      <w:r w:rsidR="00B31CCB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1CCB" w:rsidRPr="004F2673">
        <w:rPr>
          <w:rFonts w:ascii="Arial" w:eastAsia="Times New Roman" w:hAnsi="Arial" w:cs="Arial"/>
          <w:sz w:val="24"/>
          <w:szCs w:val="24"/>
          <w:lang w:eastAsia="pl-PL"/>
        </w:rPr>
        <w:t>i osób towarzyszących</w:t>
      </w:r>
      <w:r w:rsidRPr="004F267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50B181F" w14:textId="7828E9FE" w:rsidR="00CB39FB" w:rsidRPr="00A86258" w:rsidRDefault="00CB39FB" w:rsidP="0080425D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wyznacza użytkownikom wirtualnej strzelnicy </w:t>
      </w:r>
      <w:r w:rsidR="00317176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stanowiska strzeleckie oraz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miejsce oczekiwania zgodnie z prowadzonym scenariuszem szkolenia, a osobom towarzyszącym - bezpieczne miejsce umożliwiające obserwację strzelań,</w:t>
      </w:r>
    </w:p>
    <w:p w14:paraId="6CD9BBE6" w14:textId="3C6B2DD4" w:rsidR="00CB39FB" w:rsidRPr="00A86258" w:rsidRDefault="00CB39FB" w:rsidP="0080425D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w zależności od organizacji zajęć i planowanego przebiegu szkolenia, może wyznaczyć swojego pomocnika, dla którego określa zakres obowiązk</w:t>
      </w:r>
      <w:r w:rsidR="00D05897" w:rsidRPr="00A86258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05897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(np. pkt. 4, 5, 6</w:t>
      </w:r>
      <w:r w:rsidR="0012397D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i inne</w:t>
      </w:r>
      <w:r w:rsidR="00D05897" w:rsidRPr="00A8625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i odpowiedzialności,</w:t>
      </w:r>
    </w:p>
    <w:p w14:paraId="525A6B08" w14:textId="22EF8A1A" w:rsidR="0081139B" w:rsidRPr="00A86258" w:rsidRDefault="0081139B" w:rsidP="0080425D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podłącza do zasilania napięcie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230V i uruchamia moduł projekcji wirtualnej strzelnicy,</w:t>
      </w:r>
    </w:p>
    <w:p w14:paraId="2B8A3F2E" w14:textId="54A59DDF" w:rsidR="00E545A2" w:rsidRPr="00A86258" w:rsidRDefault="00E545A2" w:rsidP="0080425D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70589291"/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napełnia magazynki </w:t>
      </w:r>
      <w:r w:rsidR="00B31CCB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broni treningowej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gazem (</w:t>
      </w:r>
      <w:proofErr w:type="spellStart"/>
      <w:r w:rsidRPr="00A86258">
        <w:rPr>
          <w:rFonts w:ascii="Arial" w:eastAsia="Times New Roman" w:hAnsi="Arial" w:cs="Arial"/>
          <w:sz w:val="24"/>
          <w:szCs w:val="24"/>
          <w:lang w:eastAsia="pl-PL"/>
        </w:rPr>
        <w:t>green-gas</w:t>
      </w:r>
      <w:proofErr w:type="spellEnd"/>
      <w:r w:rsidRPr="00A86258">
        <w:rPr>
          <w:rFonts w:ascii="Arial" w:eastAsia="Times New Roman" w:hAnsi="Arial" w:cs="Arial"/>
          <w:sz w:val="24"/>
          <w:szCs w:val="24"/>
          <w:lang w:eastAsia="pl-PL"/>
        </w:rPr>
        <w:t>) ,</w:t>
      </w:r>
      <w:bookmarkEnd w:id="0"/>
    </w:p>
    <w:p w14:paraId="1310BAD5" w14:textId="3A4CD01B" w:rsidR="0081139B" w:rsidRPr="00A86258" w:rsidRDefault="0081139B" w:rsidP="0080425D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wydaje szkol</w:t>
      </w:r>
      <w:r w:rsidR="00E545A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onym </w:t>
      </w:r>
      <w:r w:rsidR="00B31CCB" w:rsidRPr="00A86258">
        <w:rPr>
          <w:rFonts w:ascii="Arial" w:eastAsia="Times New Roman" w:hAnsi="Arial" w:cs="Arial"/>
          <w:sz w:val="24"/>
          <w:szCs w:val="24"/>
          <w:lang w:eastAsia="pl-PL"/>
        </w:rPr>
        <w:t>broń treningową oraz napełnione gazem magazynki</w:t>
      </w:r>
      <w:r w:rsidR="00E545A2" w:rsidRPr="00A8625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8C6A472" w14:textId="1F0C08DD" w:rsidR="00974DDF" w:rsidRPr="00A86258" w:rsidRDefault="00CC2561" w:rsidP="0080425D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omawia warunki bezpieczeństwa, 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>określa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organizację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zajęć i </w:t>
      </w:r>
      <w:r w:rsidR="00974DDF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przebieg szkolenia </w:t>
      </w:r>
      <w:r w:rsidR="0080425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E07CE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 oparciu o ćwiczenia utworzone z wykorzystaniem kreatora/edytora ćwiczeń oraz ćwiczenia ze stałym przebiegiem </w:t>
      </w:r>
      <w:r w:rsidR="00974DDF" w:rsidRPr="00A86258">
        <w:rPr>
          <w:rFonts w:ascii="Arial" w:eastAsia="Times New Roman" w:hAnsi="Arial" w:cs="Arial"/>
          <w:sz w:val="24"/>
          <w:szCs w:val="24"/>
          <w:lang w:eastAsia="pl-PL"/>
        </w:rPr>
        <w:t>uwzględniając poziom zaawansowania szkolonych,</w:t>
      </w:r>
    </w:p>
    <w:p w14:paraId="34625857" w14:textId="416B23DF" w:rsidR="00C31D16" w:rsidRPr="00A86258" w:rsidRDefault="00317176" w:rsidP="0080425D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zależnie od zewnętrznych uwarunkowań </w:t>
      </w:r>
      <w:r w:rsidR="00C31D16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prowadzi rejestr </w:t>
      </w:r>
      <w:r w:rsidR="00D7722F" w:rsidRPr="00A86258">
        <w:rPr>
          <w:rFonts w:ascii="Arial" w:eastAsia="Times New Roman" w:hAnsi="Arial" w:cs="Arial"/>
          <w:sz w:val="24"/>
          <w:szCs w:val="24"/>
          <w:lang w:eastAsia="pl-PL"/>
        </w:rPr>
        <w:t>szkolonych</w:t>
      </w:r>
      <w:r w:rsidR="00C31D16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na strzelnicy, w któr</w:t>
      </w:r>
      <w:r w:rsidR="000F60CC" w:rsidRPr="00A86258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C31D16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zamieszcza się następujące dane:</w:t>
      </w:r>
    </w:p>
    <w:p w14:paraId="3BE3C62A" w14:textId="072C1DD6" w:rsidR="00C31D16" w:rsidRPr="00A86258" w:rsidRDefault="00C31D16" w:rsidP="0080425D">
      <w:pPr>
        <w:spacing w:after="0" w:line="240" w:lineRule="auto"/>
        <w:ind w:left="1134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a) imię i nazwisko </w:t>
      </w:r>
      <w:r w:rsidR="00D7722F" w:rsidRPr="00A86258">
        <w:rPr>
          <w:rFonts w:ascii="Arial" w:eastAsia="Times New Roman" w:hAnsi="Arial" w:cs="Arial"/>
          <w:sz w:val="24"/>
          <w:szCs w:val="24"/>
          <w:lang w:eastAsia="pl-PL"/>
        </w:rPr>
        <w:t>szkolonych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63A7489" w14:textId="77777777" w:rsidR="00D7722F" w:rsidRPr="00A86258" w:rsidRDefault="00C31D16" w:rsidP="0080425D">
      <w:pPr>
        <w:spacing w:after="0" w:line="240" w:lineRule="auto"/>
        <w:ind w:left="1134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b) oświadczenie korzystając</w:t>
      </w:r>
      <w:r w:rsidR="000F60CC" w:rsidRPr="00A86258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ze strzelnicy o zapoznaniu się z regulaminem </w:t>
      </w:r>
    </w:p>
    <w:p w14:paraId="1453C3A8" w14:textId="6CE5D4A4" w:rsidR="00C31D16" w:rsidRPr="00A86258" w:rsidRDefault="00D7722F" w:rsidP="0080425D">
      <w:pPr>
        <w:spacing w:after="0" w:line="240" w:lineRule="auto"/>
        <w:ind w:left="1134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C31D16" w:rsidRPr="00A86258">
        <w:rPr>
          <w:rFonts w:ascii="Arial" w:eastAsia="Times New Roman" w:hAnsi="Arial" w:cs="Arial"/>
          <w:sz w:val="24"/>
          <w:szCs w:val="24"/>
          <w:lang w:eastAsia="pl-PL"/>
        </w:rPr>
        <w:t>strzelnicy i przepisami bezpieczeństwa, potwierdzone własnoręczny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1D16" w:rsidRPr="00A86258">
        <w:rPr>
          <w:rFonts w:ascii="Arial" w:eastAsia="Times New Roman" w:hAnsi="Arial" w:cs="Arial"/>
          <w:sz w:val="24"/>
          <w:szCs w:val="24"/>
          <w:lang w:eastAsia="pl-PL"/>
        </w:rPr>
        <w:t>podpisem.</w:t>
      </w:r>
    </w:p>
    <w:p w14:paraId="41271030" w14:textId="3FEA5B5F" w:rsidR="00C31D16" w:rsidRPr="00A86258" w:rsidRDefault="00C31D16" w:rsidP="0080425D">
      <w:pPr>
        <w:spacing w:after="0" w:line="240" w:lineRule="auto"/>
        <w:ind w:left="284" w:hanging="21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DD99CC" w14:textId="77777777" w:rsidR="00487975" w:rsidRPr="00A86258" w:rsidRDefault="00487975" w:rsidP="0080425D">
      <w:pPr>
        <w:spacing w:after="0" w:line="240" w:lineRule="auto"/>
        <w:ind w:left="284" w:hanging="21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FE306D" w14:textId="3C7BE82D" w:rsidR="000544A1" w:rsidRPr="00BF52CB" w:rsidRDefault="00C31D16" w:rsidP="000544A1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F52C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Na </w:t>
      </w:r>
      <w:r w:rsidR="00D7722F" w:rsidRPr="00BF52C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wirtualnej </w:t>
      </w:r>
      <w:r w:rsidRPr="00BF52C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strzelnicy zabrania się</w:t>
      </w:r>
      <w:r w:rsidRPr="00BF5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="00BF5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</w:p>
    <w:p w14:paraId="47AF6986" w14:textId="499BCE7D" w:rsidR="000544A1" w:rsidRPr="00A86258" w:rsidRDefault="000544A1" w:rsidP="0080425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70953803"/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osobom </w:t>
      </w:r>
      <w:proofErr w:type="spellStart"/>
      <w:r w:rsidRPr="00A86258">
        <w:rPr>
          <w:rFonts w:ascii="Arial" w:eastAsia="Times New Roman" w:hAnsi="Arial" w:cs="Arial"/>
          <w:sz w:val="24"/>
          <w:szCs w:val="24"/>
          <w:lang w:eastAsia="pl-PL"/>
        </w:rPr>
        <w:t>towarzyszącycm</w:t>
      </w:r>
      <w:proofErr w:type="spellEnd"/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wchodzenia </w:t>
      </w:r>
      <w:r w:rsidR="00E6147B" w:rsidRPr="00A86258">
        <w:rPr>
          <w:rFonts w:ascii="Arial" w:eastAsia="Times New Roman" w:hAnsi="Arial" w:cs="Arial"/>
          <w:sz w:val="24"/>
          <w:szCs w:val="24"/>
          <w:lang w:eastAsia="pl-PL"/>
        </w:rPr>
        <w:t>na stanowiska strzeleckie i kontaktu z</w:t>
      </w:r>
      <w:r w:rsidR="00EE07CE" w:rsidRPr="00A8625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E6147B" w:rsidRPr="00A86258">
        <w:rPr>
          <w:rFonts w:ascii="Arial" w:eastAsia="Times New Roman" w:hAnsi="Arial" w:cs="Arial"/>
          <w:sz w:val="24"/>
          <w:szCs w:val="24"/>
          <w:lang w:eastAsia="pl-PL"/>
        </w:rPr>
        <w:t>bronią treningową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bookmarkEnd w:id="1"/>
    <w:p w14:paraId="63D39ACA" w14:textId="66809E5F" w:rsidR="000544A1" w:rsidRPr="00A86258" w:rsidRDefault="001151C6" w:rsidP="0080425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posiadania i </w:t>
      </w:r>
      <w:r w:rsidR="000544A1" w:rsidRPr="00A86258">
        <w:rPr>
          <w:rFonts w:ascii="Arial" w:eastAsia="Times New Roman" w:hAnsi="Arial" w:cs="Arial"/>
          <w:sz w:val="24"/>
          <w:szCs w:val="24"/>
          <w:lang w:eastAsia="pl-PL"/>
        </w:rPr>
        <w:t>używania innej  broni treningowej</w:t>
      </w:r>
      <w:r w:rsidR="0012397D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7176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/ </w:t>
      </w:r>
      <w:r w:rsidR="0012397D" w:rsidRPr="00A86258">
        <w:rPr>
          <w:rFonts w:ascii="Arial" w:eastAsia="Times New Roman" w:hAnsi="Arial" w:cs="Arial"/>
          <w:sz w:val="24"/>
          <w:szCs w:val="24"/>
          <w:lang w:eastAsia="pl-PL"/>
        </w:rPr>
        <w:t>laserowych symulatorów broni</w:t>
      </w:r>
      <w:r w:rsidR="000544A1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niż będąc</w:t>
      </w:r>
      <w:r w:rsidR="00A86258" w:rsidRPr="00A86258">
        <w:rPr>
          <w:rFonts w:ascii="Arial" w:eastAsia="Times New Roman" w:hAnsi="Arial" w:cs="Arial"/>
          <w:strike/>
          <w:sz w:val="24"/>
          <w:szCs w:val="24"/>
          <w:lang w:eastAsia="pl-PL"/>
        </w:rPr>
        <w:t>e</w:t>
      </w:r>
      <w:r w:rsidR="000544A1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na wyposażeniu wirtualnej strzelnicy,</w:t>
      </w:r>
    </w:p>
    <w:p w14:paraId="18039CAA" w14:textId="39D0C1A0" w:rsidR="0012397D" w:rsidRPr="00A86258" w:rsidRDefault="0012397D" w:rsidP="0080425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manipulowania przy broni treningowej i dokonywania przy niej zmian technicznych,</w:t>
      </w:r>
    </w:p>
    <w:p w14:paraId="7660072A" w14:textId="77777777" w:rsidR="00EE07CE" w:rsidRPr="00A86258" w:rsidRDefault="00EE07CE" w:rsidP="0080425D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posiadania i używania przez użytkowników strzelnicy oraz osoby towarzyszące  telefonów komórkowych,</w:t>
      </w:r>
    </w:p>
    <w:p w14:paraId="48828575" w14:textId="303E5CDD" w:rsidR="00951762" w:rsidRPr="00A86258" w:rsidRDefault="00951762" w:rsidP="0080425D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samodzielnego napełniania </w:t>
      </w:r>
      <w:r w:rsidR="00D7722F" w:rsidRPr="00A86258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EA7A17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użytkowników strzelnicy</w:t>
      </w:r>
      <w:r w:rsidR="00D7722F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magazynków </w:t>
      </w:r>
      <w:r w:rsidR="00EA7A17" w:rsidRPr="00A86258">
        <w:rPr>
          <w:rFonts w:ascii="Arial" w:eastAsia="Times New Roman" w:hAnsi="Arial" w:cs="Arial"/>
          <w:sz w:val="24"/>
          <w:szCs w:val="24"/>
          <w:lang w:eastAsia="pl-PL"/>
        </w:rPr>
        <w:t>broni treningowej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gazem (</w:t>
      </w:r>
      <w:proofErr w:type="spellStart"/>
      <w:r w:rsidRPr="00A86258">
        <w:rPr>
          <w:rFonts w:ascii="Arial" w:eastAsia="Times New Roman" w:hAnsi="Arial" w:cs="Arial"/>
          <w:sz w:val="24"/>
          <w:szCs w:val="24"/>
          <w:lang w:eastAsia="pl-PL"/>
        </w:rPr>
        <w:t>green-gas</w:t>
      </w:r>
      <w:proofErr w:type="spellEnd"/>
      <w:r w:rsidRPr="00A8625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81139B" w:rsidRPr="00A8625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633E09B" w14:textId="77777777" w:rsidR="000C6349" w:rsidRPr="00A86258" w:rsidRDefault="00D7722F" w:rsidP="0080425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użytkowania </w:t>
      </w:r>
      <w:r w:rsidR="0095176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pojemników z </w:t>
      </w:r>
      <w:r w:rsidR="0081139B" w:rsidRPr="00A86258">
        <w:rPr>
          <w:rFonts w:ascii="Arial" w:eastAsia="Times New Roman" w:hAnsi="Arial" w:cs="Arial"/>
          <w:sz w:val="24"/>
          <w:szCs w:val="24"/>
          <w:lang w:eastAsia="pl-PL"/>
        </w:rPr>
        <w:t>gazem (</w:t>
      </w:r>
      <w:proofErr w:type="spellStart"/>
      <w:r w:rsidR="00951762" w:rsidRPr="00A86258">
        <w:rPr>
          <w:rFonts w:ascii="Arial" w:eastAsia="Times New Roman" w:hAnsi="Arial" w:cs="Arial"/>
          <w:sz w:val="24"/>
          <w:szCs w:val="24"/>
          <w:lang w:eastAsia="pl-PL"/>
        </w:rPr>
        <w:t>green</w:t>
      </w:r>
      <w:proofErr w:type="spellEnd"/>
      <w:r w:rsidR="0095176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951762" w:rsidRPr="00A86258">
        <w:rPr>
          <w:rFonts w:ascii="Arial" w:eastAsia="Times New Roman" w:hAnsi="Arial" w:cs="Arial"/>
          <w:sz w:val="24"/>
          <w:szCs w:val="24"/>
          <w:lang w:eastAsia="pl-PL"/>
        </w:rPr>
        <w:t>gas</w:t>
      </w:r>
      <w:proofErr w:type="spellEnd"/>
      <w:r w:rsidR="0081139B" w:rsidRPr="00A8625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95176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niezgodnie z instrukcją umieszczoną na pojemniku.</w:t>
      </w:r>
    </w:p>
    <w:p w14:paraId="4A064E68" w14:textId="7EFA08D4" w:rsidR="00C31D16" w:rsidRPr="00A86258" w:rsidRDefault="00C31D16" w:rsidP="00D7722F">
      <w:pPr>
        <w:spacing w:after="0" w:line="240" w:lineRule="auto"/>
        <w:ind w:left="6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C0D4B8" w14:textId="7886EC52" w:rsidR="00487975" w:rsidRPr="00BF52CB" w:rsidRDefault="00C31D16" w:rsidP="0081139B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F52C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Na strzelnicy, w miejscu widocznym, umieszcza się</w:t>
      </w:r>
      <w:r w:rsidRPr="00BF5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="00BF5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</w:p>
    <w:p w14:paraId="6263EEE0" w14:textId="084E2372" w:rsidR="00AC0D77" w:rsidRPr="00A86258" w:rsidRDefault="00974DDF" w:rsidP="0080425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AC0D77" w:rsidRPr="00A86258">
        <w:rPr>
          <w:rFonts w:ascii="Arial" w:eastAsia="Times New Roman" w:hAnsi="Arial" w:cs="Arial"/>
          <w:sz w:val="24"/>
          <w:szCs w:val="24"/>
          <w:lang w:eastAsia="pl-PL"/>
        </w:rPr>
        <w:t>ablicę informacyjną o dofinansowaniu strzelnicy z budżetu Ministerstwa Obrony Narodowej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19C3651" w14:textId="34B88A4B" w:rsidR="00C31D16" w:rsidRPr="00A86258" w:rsidRDefault="00974DDF" w:rsidP="0080425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C31D16" w:rsidRPr="00A86258">
        <w:rPr>
          <w:rFonts w:ascii="Arial" w:eastAsia="Times New Roman" w:hAnsi="Arial" w:cs="Arial"/>
          <w:sz w:val="24"/>
          <w:szCs w:val="24"/>
          <w:lang w:eastAsia="pl-PL"/>
        </w:rPr>
        <w:t>egulamin strzelnicy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AA1ECD9" w14:textId="1B633C4F" w:rsidR="00C31D16" w:rsidRPr="00A86258" w:rsidRDefault="00974DDF" w:rsidP="0080425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C31D16" w:rsidRPr="00A86258">
        <w:rPr>
          <w:rFonts w:ascii="Arial" w:eastAsia="Times New Roman" w:hAnsi="Arial" w:cs="Arial"/>
          <w:sz w:val="24"/>
          <w:szCs w:val="24"/>
          <w:lang w:eastAsia="pl-PL"/>
        </w:rPr>
        <w:t>lan strzelnicy z oznaczeniem:</w:t>
      </w:r>
    </w:p>
    <w:p w14:paraId="1B8FA63B" w14:textId="5EE23E80" w:rsidR="00D7722F" w:rsidRPr="00A86258" w:rsidRDefault="00C31D16" w:rsidP="0080425D">
      <w:pPr>
        <w:pStyle w:val="Akapitzlist"/>
        <w:numPr>
          <w:ilvl w:val="0"/>
          <w:numId w:val="21"/>
        </w:numPr>
        <w:spacing w:after="0" w:line="240" w:lineRule="auto"/>
        <w:ind w:left="1276" w:hanging="35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stanowisk strzeleckich</w:t>
      </w:r>
      <w:r w:rsidR="009F00EF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i linii otwarci ognia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544A1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ekranu, miejsca oczekiwania użytkowników strzelnicy, miejsca przebywania osób towarzyszących,</w:t>
      </w:r>
    </w:p>
    <w:p w14:paraId="7FAC606A" w14:textId="08E816B5" w:rsidR="00C31D16" w:rsidRPr="00A86258" w:rsidRDefault="00C31D16" w:rsidP="0080425D">
      <w:pPr>
        <w:pStyle w:val="Akapitzlist"/>
        <w:numPr>
          <w:ilvl w:val="0"/>
          <w:numId w:val="21"/>
        </w:numPr>
        <w:spacing w:after="0" w:line="240" w:lineRule="auto"/>
        <w:ind w:left="1276" w:hanging="35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dróg ewakuacji,</w:t>
      </w:r>
    </w:p>
    <w:p w14:paraId="62EBA25C" w14:textId="70D8D731" w:rsidR="00D7722F" w:rsidRPr="00A86258" w:rsidRDefault="00D7722F" w:rsidP="0080425D">
      <w:pPr>
        <w:pStyle w:val="Akapitzlist"/>
        <w:numPr>
          <w:ilvl w:val="0"/>
          <w:numId w:val="21"/>
        </w:numPr>
        <w:spacing w:after="0" w:line="240" w:lineRule="auto"/>
        <w:ind w:left="127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miejsc przechowywania</w:t>
      </w:r>
      <w:r w:rsidR="000544A1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akcesoriów technicznych i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pojemników z </w:t>
      </w:r>
      <w:r w:rsidR="009821C2" w:rsidRPr="00A86258">
        <w:rPr>
          <w:rFonts w:ascii="Arial" w:eastAsia="Times New Roman" w:hAnsi="Arial" w:cs="Arial"/>
          <w:sz w:val="24"/>
          <w:szCs w:val="24"/>
          <w:lang w:eastAsia="pl-PL"/>
        </w:rPr>
        <w:t>gazem.</w:t>
      </w:r>
    </w:p>
    <w:p w14:paraId="33EAB814" w14:textId="4A155C4C" w:rsidR="00C31D16" w:rsidRPr="00A86258" w:rsidRDefault="00C31D16" w:rsidP="00C31D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40ADA1" w14:textId="23A346E7" w:rsidR="00C63EC1" w:rsidRPr="00A86258" w:rsidRDefault="00C63EC1" w:rsidP="00C63E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</w:t>
      </w:r>
      <w:r w:rsidR="00BF5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</w:t>
      </w:r>
      <w:r w:rsidRPr="00A862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 </w:t>
      </w:r>
      <w:r w:rsidRPr="00A8625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Sposób obchodzenia się z </w:t>
      </w:r>
      <w:r w:rsidR="00CB39FB" w:rsidRPr="00A8625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bronią </w:t>
      </w:r>
      <w:r w:rsidR="00A86258" w:rsidRPr="00A8625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treningowa.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3133EA1B" w14:textId="0245BED3" w:rsidR="00F8642B" w:rsidRPr="00A86258" w:rsidRDefault="00F8642B" w:rsidP="00F8642B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 celu kształtowania właściwych nawyków </w:t>
      </w:r>
      <w:proofErr w:type="spellStart"/>
      <w:r w:rsidRPr="00A86258">
        <w:rPr>
          <w:rFonts w:ascii="Arial" w:eastAsia="Times New Roman" w:hAnsi="Arial" w:cs="Arial"/>
          <w:sz w:val="24"/>
          <w:szCs w:val="24"/>
          <w:lang w:eastAsia="pl-PL"/>
        </w:rPr>
        <w:t>posługiwanania</w:t>
      </w:r>
      <w:proofErr w:type="spellEnd"/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się bronią:</w:t>
      </w:r>
    </w:p>
    <w:p w14:paraId="508AA0A0" w14:textId="05166A9E" w:rsidR="00C63EC1" w:rsidRPr="00A86258" w:rsidRDefault="00C63EC1" w:rsidP="008113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Na terenie </w:t>
      </w:r>
      <w:r w:rsidR="000F60CC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wirtualnej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strzelnicy poza stanowiskiem strzeleckim </w:t>
      </w:r>
      <w:r w:rsidR="007A39E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karabiny treningowe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nosi się </w:t>
      </w:r>
      <w:r w:rsidR="000F60CC" w:rsidRPr="00A86258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pas</w:t>
      </w:r>
      <w:r w:rsidR="000F60CC" w:rsidRPr="00A86258">
        <w:rPr>
          <w:rFonts w:ascii="Arial" w:eastAsia="Times New Roman" w:hAnsi="Arial" w:cs="Arial"/>
          <w:sz w:val="24"/>
          <w:szCs w:val="24"/>
          <w:lang w:eastAsia="pl-PL"/>
        </w:rPr>
        <w:t>ach nośnych</w:t>
      </w:r>
      <w:r w:rsidR="00EE07CE" w:rsidRPr="00A86258">
        <w:rPr>
          <w:rFonts w:ascii="Arial" w:eastAsia="Times New Roman" w:hAnsi="Arial" w:cs="Arial"/>
          <w:sz w:val="24"/>
          <w:szCs w:val="24"/>
          <w:lang w:eastAsia="pl-PL"/>
        </w:rPr>
        <w:t>, z odłączonymi magazynkami</w:t>
      </w:r>
      <w:r w:rsidR="000F60CC" w:rsidRPr="00A86258">
        <w:rPr>
          <w:rFonts w:ascii="Arial" w:eastAsia="Times New Roman" w:hAnsi="Arial" w:cs="Arial"/>
          <w:sz w:val="24"/>
          <w:szCs w:val="24"/>
          <w:lang w:eastAsia="pl-PL"/>
        </w:rPr>
        <w:t>, bez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pokrowców</w:t>
      </w:r>
      <w:r w:rsidR="00EE07CE"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07CE" w:rsidRPr="00A8625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7A39E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istolety treningowe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nos</w:t>
      </w:r>
      <w:r w:rsidR="000F60CC" w:rsidRPr="00A86258">
        <w:rPr>
          <w:rFonts w:ascii="Arial" w:eastAsia="Times New Roman" w:hAnsi="Arial" w:cs="Arial"/>
          <w:sz w:val="24"/>
          <w:szCs w:val="24"/>
          <w:lang w:eastAsia="pl-PL"/>
        </w:rPr>
        <w:t>i się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w kaburach</w:t>
      </w:r>
      <w:r w:rsidR="00EE07CE" w:rsidRPr="00A86258">
        <w:rPr>
          <w:rFonts w:ascii="Arial" w:eastAsia="Times New Roman" w:hAnsi="Arial" w:cs="Arial"/>
          <w:sz w:val="24"/>
          <w:szCs w:val="24"/>
          <w:lang w:eastAsia="pl-PL"/>
        </w:rPr>
        <w:t>, z odłączonymi magazynkami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. Dopuszcza się inny sposób</w:t>
      </w:r>
      <w:r w:rsidR="000F60CC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noszenia </w:t>
      </w:r>
      <w:r w:rsidR="000F60CC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symulatorów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broni</w:t>
      </w:r>
      <w:r w:rsidR="00E545A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za zgodą prowadzącego </w:t>
      </w:r>
      <w:bookmarkStart w:id="2" w:name="_Hlk70960227"/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>strzelanie</w:t>
      </w:r>
      <w:bookmarkEnd w:id="2"/>
      <w:r w:rsidR="00E545A2"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1D6C6E8" w14:textId="4804D802" w:rsidR="00F8642B" w:rsidRPr="00A86258" w:rsidRDefault="00F8642B" w:rsidP="00F8642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70588632"/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Wszelkie czynności związane z obsługą broni treningowej dokonuje się wyłącznie z modułami laserowymi </w:t>
      </w:r>
      <w:r w:rsidR="00EE07CE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(lufami)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skierowanymi w kierunku ekranu projekcji obrazu lub wyznaczonego </w:t>
      </w:r>
      <w:r w:rsidR="009F00EF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„neutralnego”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miejsca.</w:t>
      </w:r>
      <w:bookmarkEnd w:id="3"/>
    </w:p>
    <w:p w14:paraId="64633652" w14:textId="2C68149B" w:rsidR="00C63EC1" w:rsidRPr="00A86258" w:rsidRDefault="00C63EC1" w:rsidP="008113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Wyjmowanie</w:t>
      </w:r>
      <w:r w:rsidR="00884BE1" w:rsidRPr="00A86258">
        <w:rPr>
          <w:rFonts w:ascii="Arial" w:eastAsia="Times New Roman" w:hAnsi="Arial" w:cs="Arial"/>
          <w:sz w:val="24"/>
          <w:szCs w:val="24"/>
          <w:lang w:eastAsia="pl-PL"/>
        </w:rPr>
        <w:t>/zdejmowanie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broni </w:t>
      </w:r>
      <w:r w:rsidR="007A39E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treningowej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odbywa się wyłącznie na stanowisku strzeleckim lub treningowym tylko na polecenie </w:t>
      </w:r>
      <w:r w:rsidR="00D1617A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(komendę)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prowadzącego</w:t>
      </w:r>
      <w:r w:rsidR="0081139B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>wirtualne strzelanie</w:t>
      </w:r>
      <w:r w:rsidR="007A39E2"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50FEB2" w14:textId="6E7FAB11" w:rsidR="007A39E2" w:rsidRPr="00A86258" w:rsidRDefault="007A39E2" w:rsidP="007A39E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Dołączanie magazynków do broni treningowej dokonują szkoleni </w:t>
      </w:r>
      <w:r w:rsidR="00F8642B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wyłącznie na stanowisku strzeleckim lub treningowym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F8642B" w:rsidRPr="00A86258">
        <w:rPr>
          <w:rFonts w:ascii="Arial" w:eastAsia="Times New Roman" w:hAnsi="Arial" w:cs="Arial"/>
          <w:sz w:val="24"/>
          <w:szCs w:val="24"/>
          <w:lang w:eastAsia="pl-PL"/>
        </w:rPr>
        <w:t>polecenie (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komendę</w:t>
      </w:r>
      <w:r w:rsidR="00F8642B" w:rsidRPr="00A8625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prowadzącego</w:t>
      </w:r>
      <w:r w:rsidRPr="00A86258">
        <w:rPr>
          <w:rFonts w:ascii="Arial" w:eastAsia="Times New Roman" w:hAnsi="Arial" w:cs="Arial"/>
          <w:strike/>
          <w:sz w:val="24"/>
          <w:szCs w:val="24"/>
          <w:lang w:eastAsia="pl-PL"/>
        </w:rPr>
        <w:t xml:space="preserve"> </w:t>
      </w:r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>wirtualne strzelanie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B1D096" w14:textId="544259CC" w:rsidR="00C63EC1" w:rsidRPr="00A86258" w:rsidRDefault="00C63EC1" w:rsidP="008113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Strzelanie rozpoczyna się wyłącznie na komendę </w:t>
      </w:r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>prowadzącego  wirtualne strzelanie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09BCD7A" w14:textId="60538FB8" w:rsidR="00C63EC1" w:rsidRPr="00A86258" w:rsidRDefault="00C63EC1" w:rsidP="008113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Zakończenie strzelania zgłasza się prowadzącemu </w:t>
      </w:r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wirtualne 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strzelanie.</w:t>
      </w:r>
    </w:p>
    <w:p w14:paraId="4A54776C" w14:textId="2BBCC00E" w:rsidR="00C63EC1" w:rsidRPr="00A86258" w:rsidRDefault="00C63EC1" w:rsidP="008113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Po zakończeniu strzelania</w:t>
      </w:r>
      <w:r w:rsidR="00A86258" w:rsidRPr="00A86258">
        <w:rPr>
          <w:rFonts w:ascii="Arial" w:eastAsia="Times New Roman" w:hAnsi="Arial" w:cs="Arial"/>
          <w:sz w:val="24"/>
          <w:szCs w:val="24"/>
          <w:lang w:eastAsia="pl-PL"/>
        </w:rPr>
        <w:t>. z</w:t>
      </w:r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ależnie od decyzji prowadzącego  wirtualne strzelanie, </w:t>
      </w:r>
      <w:r w:rsidR="007A39E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broń treningową </w:t>
      </w:r>
      <w:r w:rsidR="00884BE1" w:rsidRPr="00A86258">
        <w:rPr>
          <w:rFonts w:ascii="Arial" w:eastAsia="Times New Roman" w:hAnsi="Arial" w:cs="Arial"/>
          <w:sz w:val="24"/>
          <w:szCs w:val="24"/>
          <w:lang w:eastAsia="pl-PL"/>
        </w:rPr>
        <w:t>zabezpiecza się</w:t>
      </w:r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>, odkłada na stanowisku strzeleckim</w:t>
      </w:r>
      <w:r w:rsidR="009F00EF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425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F00EF" w:rsidRPr="00A86258">
        <w:rPr>
          <w:rFonts w:ascii="Arial" w:eastAsia="Times New Roman" w:hAnsi="Arial" w:cs="Arial"/>
          <w:sz w:val="24"/>
          <w:szCs w:val="24"/>
          <w:lang w:eastAsia="pl-PL"/>
        </w:rPr>
        <w:t>(w wyznaczone miejsce)</w:t>
      </w:r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>, chowa do kabur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80C9CD2" w14:textId="7FD4F0A2" w:rsidR="00C63EC1" w:rsidRPr="00A86258" w:rsidRDefault="00C63EC1" w:rsidP="008113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Strzelanie i celowanie na terenie strzelnicy odbywa się wyłącznie </w:t>
      </w:r>
      <w:r w:rsidR="001151C6" w:rsidRPr="00A86258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73D32" w:rsidRPr="00A8625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wyznaczonych stanowisk strzeleckich, do </w:t>
      </w:r>
      <w:r w:rsidR="00655CF8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celów </w:t>
      </w:r>
      <w:r w:rsidR="00F8642B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wirtualnych </w:t>
      </w:r>
      <w:r w:rsidR="00655CF8" w:rsidRPr="00A86258">
        <w:rPr>
          <w:rFonts w:ascii="Arial" w:eastAsia="Times New Roman" w:hAnsi="Arial" w:cs="Arial"/>
          <w:sz w:val="24"/>
          <w:szCs w:val="24"/>
          <w:lang w:eastAsia="pl-PL"/>
        </w:rPr>
        <w:t>wyświetlanych na ekranie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44E95C9" w14:textId="05D5336A" w:rsidR="00655CF8" w:rsidRPr="00A86258" w:rsidRDefault="00655CF8" w:rsidP="00655CF8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5C03C4" w14:textId="77777777" w:rsidR="00C63EC1" w:rsidRPr="00A86258" w:rsidRDefault="00C63EC1" w:rsidP="00C63EC1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222CE4" w14:textId="215D4ECE" w:rsidR="00C63EC1" w:rsidRPr="00A86258" w:rsidRDefault="00C63EC1" w:rsidP="00C63E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A862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</w:t>
      </w:r>
      <w:r w:rsidR="00BF52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</w:t>
      </w:r>
      <w:r w:rsidRPr="00A862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A8625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Sposób zachowania się osób przebywających na strzelnicy</w:t>
      </w:r>
    </w:p>
    <w:p w14:paraId="4510E2C2" w14:textId="77777777" w:rsidR="00C63EC1" w:rsidRPr="00A86258" w:rsidRDefault="00C63EC1" w:rsidP="00C63E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61211A84" w14:textId="244A7CD6" w:rsidR="00C63EC1" w:rsidRPr="00A86258" w:rsidRDefault="00533F53" w:rsidP="008042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7A39E2" w:rsidRPr="00A86258">
        <w:rPr>
          <w:rFonts w:ascii="Arial" w:eastAsia="Times New Roman" w:hAnsi="Arial" w:cs="Arial"/>
          <w:sz w:val="24"/>
          <w:szCs w:val="24"/>
          <w:lang w:eastAsia="pl-PL"/>
        </w:rPr>
        <w:t>żytkownicy strzelnicy i osoby towarzyszące</w:t>
      </w:r>
      <w:r w:rsidR="00F8642B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55CF8" w:rsidRPr="00A86258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="00C63EC1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obowiązan</w:t>
      </w:r>
      <w:r w:rsidR="00655CF8" w:rsidRPr="00A8625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63EC1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ściśle przestrzegać poleceń wydawanych przez prowadzącego </w:t>
      </w:r>
      <w:r w:rsidR="00D05897" w:rsidRPr="00A86258">
        <w:rPr>
          <w:rFonts w:ascii="Arial" w:eastAsia="Times New Roman" w:hAnsi="Arial" w:cs="Arial"/>
          <w:sz w:val="24"/>
          <w:szCs w:val="24"/>
          <w:lang w:eastAsia="pl-PL"/>
        </w:rPr>
        <w:t>wirtualne strzelanie</w:t>
      </w:r>
      <w:r w:rsidR="00373D32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i/lub inną </w:t>
      </w:r>
      <w:r w:rsidR="00EE07CE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osobę funkcyjną </w:t>
      </w:r>
      <w:r w:rsidR="00373D32" w:rsidRPr="00A86258">
        <w:rPr>
          <w:rFonts w:ascii="Arial" w:eastAsia="Times New Roman" w:hAnsi="Arial" w:cs="Arial"/>
          <w:sz w:val="24"/>
          <w:szCs w:val="24"/>
          <w:lang w:eastAsia="pl-PL"/>
        </w:rPr>
        <w:t>wskazaną</w:t>
      </w:r>
      <w:r w:rsidR="00EE07CE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przez niego</w:t>
      </w:r>
      <w:r w:rsidR="00C63EC1"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523019D" w14:textId="23D62F97" w:rsidR="00E6147B" w:rsidRPr="00A86258" w:rsidRDefault="00E6147B" w:rsidP="008042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użytkownikom strzelnicy i osobom </w:t>
      </w:r>
      <w:proofErr w:type="spellStart"/>
      <w:r w:rsidRPr="00A86258">
        <w:rPr>
          <w:rFonts w:ascii="Arial" w:eastAsia="Times New Roman" w:hAnsi="Arial" w:cs="Arial"/>
          <w:sz w:val="24"/>
          <w:szCs w:val="24"/>
          <w:lang w:eastAsia="pl-PL"/>
        </w:rPr>
        <w:t>towarzyszącycm</w:t>
      </w:r>
      <w:proofErr w:type="spellEnd"/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zabrania się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wchodzenia poza miejsca wyznaczone przez prowadzącego </w:t>
      </w:r>
      <w:r w:rsidR="00ED2B34" w:rsidRPr="00A86258">
        <w:rPr>
          <w:rFonts w:ascii="Arial" w:eastAsia="Times New Roman" w:hAnsi="Arial" w:cs="Arial"/>
          <w:sz w:val="24"/>
          <w:szCs w:val="24"/>
          <w:lang w:eastAsia="pl-PL"/>
        </w:rPr>
        <w:t>wirtualne strzelanie bez jego zgody</w:t>
      </w:r>
      <w:r w:rsidR="00A86258" w:rsidRPr="00A8625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D2B34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231D1" w:rsidRPr="00A8625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BD6EF0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zabrania się </w:t>
      </w:r>
      <w:r w:rsidR="00ED2B34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wchodzenia </w:t>
      </w:r>
      <w:r w:rsidR="00533F53" w:rsidRPr="00A86258">
        <w:rPr>
          <w:rFonts w:ascii="Arial" w:eastAsia="Times New Roman" w:hAnsi="Arial" w:cs="Arial"/>
          <w:sz w:val="24"/>
          <w:szCs w:val="24"/>
          <w:lang w:eastAsia="pl-PL"/>
        </w:rPr>
        <w:t>przed stanowiska strzeleckie,</w:t>
      </w:r>
    </w:p>
    <w:p w14:paraId="59661AED" w14:textId="54B3CAE4" w:rsidR="00AB2140" w:rsidRPr="00A86258" w:rsidRDefault="009F00EF" w:rsidP="008042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Bezwzględnie z</w:t>
      </w:r>
      <w:r w:rsidR="00AB2140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abrania się kierowania </w:t>
      </w:r>
      <w:r w:rsidR="00655CF8" w:rsidRPr="00A86258">
        <w:rPr>
          <w:rFonts w:ascii="Arial" w:eastAsia="Times New Roman" w:hAnsi="Arial" w:cs="Arial"/>
          <w:sz w:val="24"/>
          <w:szCs w:val="24"/>
          <w:lang w:eastAsia="pl-PL"/>
        </w:rPr>
        <w:t>moduł</w:t>
      </w:r>
      <w:r w:rsidR="00AB2140" w:rsidRPr="00A86258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655CF8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laserowy</w:t>
      </w:r>
      <w:r w:rsidR="00AB2140" w:rsidRPr="00A86258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="00655CF8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2140" w:rsidRPr="00A86258">
        <w:rPr>
          <w:rFonts w:ascii="Arial" w:eastAsia="Times New Roman" w:hAnsi="Arial" w:cs="Arial"/>
          <w:sz w:val="24"/>
          <w:szCs w:val="24"/>
          <w:lang w:eastAsia="pl-PL"/>
        </w:rPr>
        <w:t>w stronę oczu</w:t>
      </w:r>
      <w:r w:rsidR="0081139B"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osób przebywających na wirtualnej strzelnicy</w:t>
      </w:r>
      <w:r w:rsidR="00655CF8" w:rsidRPr="00A862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37854E4" w14:textId="1F9450DE" w:rsidR="00D05897" w:rsidRPr="00A86258" w:rsidRDefault="00D05897" w:rsidP="008042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Dzieci poni</w:t>
      </w:r>
      <w:r w:rsidR="00E231D1" w:rsidRPr="00A86258">
        <w:rPr>
          <w:rFonts w:ascii="Arial" w:eastAsia="Times New Roman" w:hAnsi="Arial" w:cs="Arial"/>
          <w:sz w:val="24"/>
          <w:szCs w:val="24"/>
          <w:lang w:eastAsia="pl-PL"/>
        </w:rPr>
        <w:t>żej</w:t>
      </w:r>
      <w:r w:rsidRPr="00A86258">
        <w:rPr>
          <w:rFonts w:ascii="Arial" w:eastAsia="Times New Roman" w:hAnsi="Arial" w:cs="Arial"/>
          <w:sz w:val="24"/>
          <w:szCs w:val="24"/>
          <w:lang w:eastAsia="pl-PL"/>
        </w:rPr>
        <w:t xml:space="preserve"> 15 roku życia mogą przebywać na strzelnicy wirtualnej wyłącznie pod bezpośrednim nadzorem rodziców lub opiekunów. </w:t>
      </w:r>
    </w:p>
    <w:p w14:paraId="107B63AC" w14:textId="0D97D346" w:rsidR="00D05897" w:rsidRPr="00A86258" w:rsidRDefault="00A86258" w:rsidP="008042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D05897" w:rsidRPr="00A86258">
        <w:rPr>
          <w:rFonts w:ascii="Arial" w:eastAsia="Times New Roman" w:hAnsi="Arial" w:cs="Arial"/>
          <w:sz w:val="24"/>
          <w:szCs w:val="24"/>
          <w:lang w:eastAsia="pl-PL"/>
        </w:rPr>
        <w:t>sobę naruszającą regulamin można usunąć z wirtualnej strzelnicy.</w:t>
      </w:r>
    </w:p>
    <w:p w14:paraId="3082B7D6" w14:textId="614E56D0" w:rsidR="00C31D16" w:rsidRPr="00A86258" w:rsidRDefault="00C31D16" w:rsidP="00AB2140">
      <w:pPr>
        <w:spacing w:after="0" w:line="240" w:lineRule="auto"/>
        <w:ind w:left="644" w:hanging="360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l-PL"/>
        </w:rPr>
      </w:pPr>
    </w:p>
    <w:p w14:paraId="2364A427" w14:textId="77777777" w:rsidR="0080425D" w:rsidRDefault="009327C4" w:rsidP="00AB2140">
      <w:pPr>
        <w:spacing w:after="0" w:line="240" w:lineRule="auto"/>
        <w:ind w:left="644" w:hanging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499EEBF" w14:textId="77777777" w:rsidR="0080425D" w:rsidRDefault="0080425D" w:rsidP="00AB2140">
      <w:pPr>
        <w:spacing w:after="0" w:line="240" w:lineRule="auto"/>
        <w:ind w:left="644" w:hanging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F7B71A0" w14:textId="77777777" w:rsidR="0080425D" w:rsidRDefault="0080425D" w:rsidP="00AB2140">
      <w:pPr>
        <w:spacing w:after="0" w:line="240" w:lineRule="auto"/>
        <w:ind w:left="644" w:hanging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0E829DB" w14:textId="77777777" w:rsidR="0080425D" w:rsidRDefault="0080425D" w:rsidP="00AB2140">
      <w:pPr>
        <w:spacing w:after="0" w:line="240" w:lineRule="auto"/>
        <w:ind w:left="644" w:hanging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FD8DAE6" w14:textId="659A6F34" w:rsidR="009327C4" w:rsidRPr="00A86258" w:rsidRDefault="009327C4" w:rsidP="0080425D">
      <w:pPr>
        <w:spacing w:after="0" w:line="240" w:lineRule="auto"/>
        <w:ind w:left="6025" w:firstLine="34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OPRACOWAŁ</w:t>
      </w:r>
      <w:r w:rsidR="008042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</w:r>
    </w:p>
    <w:p w14:paraId="027DA65F" w14:textId="2DB0567A" w:rsidR="00C63EC1" w:rsidRPr="00C31D16" w:rsidRDefault="00487975" w:rsidP="00487975">
      <w:pPr>
        <w:spacing w:after="0" w:line="240" w:lineRule="auto"/>
        <w:ind w:left="651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862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</w:t>
      </w:r>
      <w:r w:rsidRPr="00A86258">
        <w:rPr>
          <w:rFonts w:ascii="Arial" w:eastAsia="Times New Roman" w:hAnsi="Arial" w:cs="Arial"/>
          <w:color w:val="000000"/>
          <w:lang w:eastAsia="pl-PL"/>
        </w:rPr>
        <w:t>………………………</w:t>
      </w:r>
      <w:r w:rsidR="006678C1">
        <w:rPr>
          <w:rFonts w:ascii="Arial" w:eastAsia="Times New Roman" w:hAnsi="Arial" w:cs="Arial"/>
          <w:color w:val="000000"/>
          <w:lang w:eastAsia="pl-PL"/>
        </w:rPr>
        <w:br/>
        <w:t>Dyrektor / Kierownik</w:t>
      </w:r>
    </w:p>
    <w:sectPr w:rsidR="00C63EC1" w:rsidRPr="00C31D16" w:rsidSect="00AE788B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F00AF9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2B57AAC"/>
    <w:multiLevelType w:val="hybridMultilevel"/>
    <w:tmpl w:val="B9629C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B65D08"/>
    <w:multiLevelType w:val="hybridMultilevel"/>
    <w:tmpl w:val="44887F4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25487C7C">
      <w:start w:val="1"/>
      <w:numFmt w:val="decimal"/>
      <w:lvlText w:val="%2)"/>
      <w:lvlJc w:val="left"/>
      <w:pPr>
        <w:ind w:left="1789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C870F4"/>
    <w:multiLevelType w:val="hybridMultilevel"/>
    <w:tmpl w:val="490805F8"/>
    <w:lvl w:ilvl="0" w:tplc="83BAF9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8D5927"/>
    <w:multiLevelType w:val="hybridMultilevel"/>
    <w:tmpl w:val="CB400E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8E406E"/>
    <w:multiLevelType w:val="hybridMultilevel"/>
    <w:tmpl w:val="96FCB1F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960AF7"/>
    <w:multiLevelType w:val="hybridMultilevel"/>
    <w:tmpl w:val="B12C5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8408A"/>
    <w:multiLevelType w:val="hybridMultilevel"/>
    <w:tmpl w:val="E042FE32"/>
    <w:lvl w:ilvl="0" w:tplc="83BAF9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486853"/>
    <w:multiLevelType w:val="hybridMultilevel"/>
    <w:tmpl w:val="16CE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118"/>
    <w:multiLevelType w:val="hybridMultilevel"/>
    <w:tmpl w:val="76566228"/>
    <w:lvl w:ilvl="0" w:tplc="A5D69B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814EBF"/>
    <w:multiLevelType w:val="hybridMultilevel"/>
    <w:tmpl w:val="6EBC8BCA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45494ABB"/>
    <w:multiLevelType w:val="hybridMultilevel"/>
    <w:tmpl w:val="65A2975E"/>
    <w:lvl w:ilvl="0" w:tplc="83BAF9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D5C08CD"/>
    <w:multiLevelType w:val="hybridMultilevel"/>
    <w:tmpl w:val="DBF27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7E1B7C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70213"/>
    <w:multiLevelType w:val="hybridMultilevel"/>
    <w:tmpl w:val="056EA95E"/>
    <w:lvl w:ilvl="0" w:tplc="424004D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14928"/>
    <w:multiLevelType w:val="hybridMultilevel"/>
    <w:tmpl w:val="3334B060"/>
    <w:lvl w:ilvl="0" w:tplc="A5D69B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C0B5593"/>
    <w:multiLevelType w:val="hybridMultilevel"/>
    <w:tmpl w:val="625854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D5A19B3"/>
    <w:multiLevelType w:val="hybridMultilevel"/>
    <w:tmpl w:val="29C84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264DE"/>
    <w:multiLevelType w:val="hybridMultilevel"/>
    <w:tmpl w:val="CE96EA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4612DE"/>
    <w:multiLevelType w:val="hybridMultilevel"/>
    <w:tmpl w:val="17D224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7A36E0CC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D4D4729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5911692"/>
    <w:multiLevelType w:val="hybridMultilevel"/>
    <w:tmpl w:val="45E27A2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6A86CB7"/>
    <w:multiLevelType w:val="hybridMultilevel"/>
    <w:tmpl w:val="E97CDF84"/>
    <w:lvl w:ilvl="0" w:tplc="83BAF9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F6C29A3"/>
    <w:multiLevelType w:val="hybridMultilevel"/>
    <w:tmpl w:val="40322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08427">
    <w:abstractNumId w:val="0"/>
  </w:num>
  <w:num w:numId="2" w16cid:durableId="622266949">
    <w:abstractNumId w:val="1"/>
  </w:num>
  <w:num w:numId="3" w16cid:durableId="1249342821">
    <w:abstractNumId w:val="2"/>
  </w:num>
  <w:num w:numId="4" w16cid:durableId="103690998">
    <w:abstractNumId w:val="3"/>
  </w:num>
  <w:num w:numId="5" w16cid:durableId="611744386">
    <w:abstractNumId w:val="16"/>
  </w:num>
  <w:num w:numId="6" w16cid:durableId="1251618129">
    <w:abstractNumId w:val="7"/>
  </w:num>
  <w:num w:numId="7" w16cid:durableId="35130459">
    <w:abstractNumId w:val="18"/>
  </w:num>
  <w:num w:numId="8" w16cid:durableId="1689063905">
    <w:abstractNumId w:val="21"/>
  </w:num>
  <w:num w:numId="9" w16cid:durableId="552081455">
    <w:abstractNumId w:val="17"/>
  </w:num>
  <w:num w:numId="10" w16cid:durableId="1718243124">
    <w:abstractNumId w:val="12"/>
  </w:num>
  <w:num w:numId="11" w16cid:durableId="2005350602">
    <w:abstractNumId w:val="6"/>
  </w:num>
  <w:num w:numId="12" w16cid:durableId="1558008488">
    <w:abstractNumId w:val="23"/>
  </w:num>
  <w:num w:numId="13" w16cid:durableId="1645043731">
    <w:abstractNumId w:val="10"/>
  </w:num>
  <w:num w:numId="14" w16cid:durableId="1865897268">
    <w:abstractNumId w:val="4"/>
  </w:num>
  <w:num w:numId="15" w16cid:durableId="2133866964">
    <w:abstractNumId w:val="13"/>
  </w:num>
  <w:num w:numId="16" w16cid:durableId="2050774">
    <w:abstractNumId w:val="22"/>
  </w:num>
  <w:num w:numId="17" w16cid:durableId="1252160047">
    <w:abstractNumId w:val="19"/>
  </w:num>
  <w:num w:numId="18" w16cid:durableId="1856922713">
    <w:abstractNumId w:val="9"/>
  </w:num>
  <w:num w:numId="19" w16cid:durableId="794518493">
    <w:abstractNumId w:val="11"/>
  </w:num>
  <w:num w:numId="20" w16cid:durableId="1185440292">
    <w:abstractNumId w:val="15"/>
  </w:num>
  <w:num w:numId="21" w16cid:durableId="1526291759">
    <w:abstractNumId w:val="8"/>
  </w:num>
  <w:num w:numId="22" w16cid:durableId="1637908249">
    <w:abstractNumId w:val="5"/>
  </w:num>
  <w:num w:numId="23" w16cid:durableId="1638678822">
    <w:abstractNumId w:val="24"/>
  </w:num>
  <w:num w:numId="24" w16cid:durableId="1818061584">
    <w:abstractNumId w:val="20"/>
  </w:num>
  <w:num w:numId="25" w16cid:durableId="8634020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53"/>
    <w:rsid w:val="000544A1"/>
    <w:rsid w:val="00093B63"/>
    <w:rsid w:val="000C6349"/>
    <w:rsid w:val="000F60CC"/>
    <w:rsid w:val="001151C6"/>
    <w:rsid w:val="0012397D"/>
    <w:rsid w:val="001376CB"/>
    <w:rsid w:val="00244E61"/>
    <w:rsid w:val="002B4A0A"/>
    <w:rsid w:val="00317176"/>
    <w:rsid w:val="00373D32"/>
    <w:rsid w:val="00482B08"/>
    <w:rsid w:val="00487975"/>
    <w:rsid w:val="004F2673"/>
    <w:rsid w:val="00533F53"/>
    <w:rsid w:val="005A380A"/>
    <w:rsid w:val="00606018"/>
    <w:rsid w:val="00625501"/>
    <w:rsid w:val="00632C5C"/>
    <w:rsid w:val="00652F53"/>
    <w:rsid w:val="00654FB6"/>
    <w:rsid w:val="00655CF8"/>
    <w:rsid w:val="006678C1"/>
    <w:rsid w:val="00701A6B"/>
    <w:rsid w:val="00774F72"/>
    <w:rsid w:val="007A39E2"/>
    <w:rsid w:val="0080425D"/>
    <w:rsid w:val="0081139B"/>
    <w:rsid w:val="00884BE1"/>
    <w:rsid w:val="008D6102"/>
    <w:rsid w:val="008E15AC"/>
    <w:rsid w:val="009327C4"/>
    <w:rsid w:val="00951762"/>
    <w:rsid w:val="00974DDF"/>
    <w:rsid w:val="009821C2"/>
    <w:rsid w:val="00985F01"/>
    <w:rsid w:val="009F00EF"/>
    <w:rsid w:val="00A241F0"/>
    <w:rsid w:val="00A86258"/>
    <w:rsid w:val="00AB2140"/>
    <w:rsid w:val="00AC0D77"/>
    <w:rsid w:val="00AE788B"/>
    <w:rsid w:val="00B31CCB"/>
    <w:rsid w:val="00B81575"/>
    <w:rsid w:val="00BD6EF0"/>
    <w:rsid w:val="00BF52CB"/>
    <w:rsid w:val="00C31D16"/>
    <w:rsid w:val="00C36D08"/>
    <w:rsid w:val="00C63EC1"/>
    <w:rsid w:val="00CA096E"/>
    <w:rsid w:val="00CB39FB"/>
    <w:rsid w:val="00CC2561"/>
    <w:rsid w:val="00CF1A6F"/>
    <w:rsid w:val="00D05897"/>
    <w:rsid w:val="00D1617A"/>
    <w:rsid w:val="00D7722F"/>
    <w:rsid w:val="00D93FA8"/>
    <w:rsid w:val="00E231D1"/>
    <w:rsid w:val="00E545A2"/>
    <w:rsid w:val="00E6147B"/>
    <w:rsid w:val="00EA7A17"/>
    <w:rsid w:val="00ED2B34"/>
    <w:rsid w:val="00EE07CE"/>
    <w:rsid w:val="00F105EB"/>
    <w:rsid w:val="00F56E4D"/>
    <w:rsid w:val="00F61853"/>
    <w:rsid w:val="00F8642B"/>
    <w:rsid w:val="00FE4858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2596"/>
  <w15:chartTrackingRefBased/>
  <w15:docId w15:val="{EE506431-A486-47C8-A5D5-6B9D80BB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F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58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58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58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8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8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JASTRZĘBSKI</dc:creator>
  <cp:keywords/>
  <dc:description/>
  <cp:lastModifiedBy>Jerzy Jastrzębski</cp:lastModifiedBy>
  <cp:revision>11</cp:revision>
  <cp:lastPrinted>2021-09-30T08:46:00Z</cp:lastPrinted>
  <dcterms:created xsi:type="dcterms:W3CDTF">2021-05-04T08:47:00Z</dcterms:created>
  <dcterms:modified xsi:type="dcterms:W3CDTF">2024-02-09T09:47:00Z</dcterms:modified>
</cp:coreProperties>
</file>